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AFD6" w14:textId="44C6CA91" w:rsidR="00296E12" w:rsidRDefault="006846A3" w:rsidP="001A206A">
      <w:pPr>
        <w:pStyle w:val="SemEspaamento"/>
        <w:jc w:val="both"/>
        <w:rPr>
          <w:b/>
          <w:i/>
        </w:rPr>
      </w:pPr>
      <w:r>
        <w:rPr>
          <w:b/>
          <w:i/>
        </w:rPr>
        <w:t>Blueberry Season</w:t>
      </w:r>
    </w:p>
    <w:p w14:paraId="1955F40B" w14:textId="07505FB0" w:rsidR="0020249F" w:rsidRPr="000C73AF" w:rsidRDefault="002F01B9" w:rsidP="001A206A">
      <w:pPr>
        <w:pStyle w:val="SemEspaamento"/>
        <w:jc w:val="both"/>
        <w:rPr>
          <w:b/>
          <w:i/>
          <w:u w:val="single"/>
        </w:rPr>
      </w:pPr>
      <w:hyperlink r:id="rId8" w:tgtFrame="_blank" w:history="1">
        <w:r w:rsidR="0020249F">
          <w:rPr>
            <w:rStyle w:val="Hyperlink"/>
          </w:rPr>
          <w:t xml:space="preserve">https://youtu.be/LoYAwr07Eqo </w:t>
        </w:r>
      </w:hyperlink>
      <w:r w:rsidR="0020249F">
        <w:rPr>
          <w:rStyle w:val="video-url-fadeable"/>
        </w:rPr>
        <w:t xml:space="preserve"> (private link)</w:t>
      </w:r>
    </w:p>
    <w:p w14:paraId="1F2163FC" w14:textId="7F26ACB4" w:rsidR="00296E12" w:rsidRPr="000C73AF" w:rsidRDefault="00D113F4" w:rsidP="001A206A">
      <w:pPr>
        <w:pStyle w:val="SemEspaamento"/>
        <w:jc w:val="both"/>
        <w:rPr>
          <w:i/>
        </w:rPr>
      </w:pPr>
      <w:r w:rsidRPr="000C73AF">
        <w:rPr>
          <w:i/>
        </w:rPr>
        <w:t xml:space="preserve">By </w:t>
      </w:r>
      <w:r w:rsidR="00F60EDC" w:rsidRPr="000C73AF">
        <w:rPr>
          <w:i/>
        </w:rPr>
        <w:t>Amanda Novaes</w:t>
      </w:r>
    </w:p>
    <w:p w14:paraId="5F0579B6" w14:textId="521ECAD0" w:rsidR="00296E12" w:rsidRPr="000C73AF" w:rsidRDefault="00296E12" w:rsidP="001A206A">
      <w:pPr>
        <w:pStyle w:val="SemEspaamento"/>
        <w:jc w:val="both"/>
        <w:rPr>
          <w:i/>
        </w:rPr>
      </w:pPr>
    </w:p>
    <w:p w14:paraId="66C52B4A" w14:textId="77777777" w:rsidR="00F60EDC" w:rsidRPr="000C73AF" w:rsidRDefault="00F60EDC" w:rsidP="001A206A">
      <w:pPr>
        <w:spacing w:after="0" w:line="240" w:lineRule="auto"/>
        <w:jc w:val="both"/>
        <w:rPr>
          <w:b/>
          <w:bCs/>
        </w:rPr>
      </w:pPr>
      <w:r w:rsidRPr="000C73AF">
        <w:rPr>
          <w:b/>
          <w:bCs/>
        </w:rPr>
        <w:t>About Amanda:</w:t>
      </w:r>
    </w:p>
    <w:p w14:paraId="351AAE5E" w14:textId="77777777" w:rsidR="00F60EDC" w:rsidRPr="000C73AF" w:rsidRDefault="00F60EDC" w:rsidP="001A206A">
      <w:pPr>
        <w:spacing w:after="0" w:line="240" w:lineRule="auto"/>
        <w:jc w:val="both"/>
      </w:pPr>
      <w:r w:rsidRPr="000C73AF">
        <w:t>Painting has always been a passion of mine and I learned early that art at any time in life, as a hobby or a career, can bring balance to the soul. By investing time in an unhurried learning process, in my own time, I have been able to enjoy every lesson, book, and researching of art, learning that the variety of styles, materials, and techniques are available for experimentation. I have dedicated myself to painting for over 20 years, and my current passion is wildlife through hyperrealism. I use acrylic techniques on wood surfaces, watercolor and colored pencil. On my website you can find a lot of e-patterns.</w:t>
      </w:r>
    </w:p>
    <w:p w14:paraId="02576023" w14:textId="6D0FD8A2" w:rsidR="00F60EDC" w:rsidRPr="000C73AF" w:rsidRDefault="00F60EDC" w:rsidP="001A206A">
      <w:pPr>
        <w:pStyle w:val="SemEspaamento"/>
        <w:jc w:val="both"/>
        <w:rPr>
          <w:i/>
        </w:rPr>
      </w:pPr>
    </w:p>
    <w:p w14:paraId="0F844546" w14:textId="77777777" w:rsidR="00296E12" w:rsidRPr="000C73AF" w:rsidRDefault="00D113F4" w:rsidP="001A206A">
      <w:pPr>
        <w:pStyle w:val="SemEspaamento"/>
        <w:jc w:val="both"/>
        <w:rPr>
          <w:b/>
          <w:i/>
        </w:rPr>
      </w:pPr>
      <w:r w:rsidRPr="000C73AF">
        <w:rPr>
          <w:b/>
          <w:i/>
        </w:rPr>
        <w:t>SUPPLIES</w:t>
      </w:r>
    </w:p>
    <w:p w14:paraId="60625190" w14:textId="3D232A00" w:rsidR="00296E12" w:rsidRPr="000C73AF" w:rsidRDefault="00F60EDC" w:rsidP="001A206A">
      <w:pPr>
        <w:pStyle w:val="SemEspaamento"/>
        <w:jc w:val="both"/>
        <w:rPr>
          <w:i/>
        </w:rPr>
      </w:pPr>
      <w:r w:rsidRPr="000C73AF">
        <w:rPr>
          <w:i/>
        </w:rPr>
        <w:t xml:space="preserve">Wood </w:t>
      </w:r>
      <w:r w:rsidR="00D113F4" w:rsidRPr="000C73AF">
        <w:rPr>
          <w:i/>
        </w:rPr>
        <w:t>Surface</w:t>
      </w:r>
      <w:r w:rsidRPr="000C73AF">
        <w:rPr>
          <w:i/>
        </w:rPr>
        <w:t xml:space="preserve"> </w:t>
      </w:r>
      <w:r w:rsidR="006846A3">
        <w:rPr>
          <w:i/>
        </w:rPr>
        <w:t>9,5</w:t>
      </w:r>
      <w:r w:rsidRPr="000C73AF">
        <w:rPr>
          <w:i/>
        </w:rPr>
        <w:t xml:space="preserve">in x </w:t>
      </w:r>
      <w:r w:rsidR="006846A3">
        <w:rPr>
          <w:i/>
        </w:rPr>
        <w:t>6</w:t>
      </w:r>
      <w:r w:rsidRPr="000C73AF">
        <w:rPr>
          <w:i/>
        </w:rPr>
        <w:t>in (</w:t>
      </w:r>
      <w:r w:rsidR="00575368">
        <w:rPr>
          <w:i/>
        </w:rPr>
        <w:t>2</w:t>
      </w:r>
      <w:r w:rsidR="006846A3">
        <w:rPr>
          <w:i/>
        </w:rPr>
        <w:t>4</w:t>
      </w:r>
      <w:r w:rsidRPr="000C73AF">
        <w:rPr>
          <w:i/>
        </w:rPr>
        <w:t xml:space="preserve">cm x </w:t>
      </w:r>
      <w:r w:rsidR="006846A3">
        <w:rPr>
          <w:i/>
        </w:rPr>
        <w:t>15</w:t>
      </w:r>
      <w:r w:rsidRPr="000C73AF">
        <w:rPr>
          <w:i/>
        </w:rPr>
        <w:t>cm)</w:t>
      </w:r>
    </w:p>
    <w:p w14:paraId="4937072E" w14:textId="77777777" w:rsidR="00296E12" w:rsidRPr="000C73AF" w:rsidRDefault="00296E12" w:rsidP="001A206A">
      <w:pPr>
        <w:pStyle w:val="SemEspaamento"/>
        <w:jc w:val="both"/>
        <w:rPr>
          <w:i/>
        </w:rPr>
      </w:pPr>
    </w:p>
    <w:p w14:paraId="6CE0DC56" w14:textId="77777777" w:rsidR="00696EEA" w:rsidRPr="000C73AF" w:rsidRDefault="00696EEA" w:rsidP="001A206A">
      <w:pPr>
        <w:spacing w:after="0" w:line="240" w:lineRule="auto"/>
        <w:jc w:val="both"/>
        <w:rPr>
          <w:b/>
          <w:bCs/>
        </w:rPr>
      </w:pPr>
      <w:r w:rsidRPr="000C73AF">
        <w:rPr>
          <w:b/>
          <w:bCs/>
        </w:rPr>
        <w:t xml:space="preserve">Paints by Company Name: </w:t>
      </w:r>
      <w:proofErr w:type="spellStart"/>
      <w:r w:rsidRPr="000C73AF">
        <w:rPr>
          <w:b/>
          <w:bCs/>
        </w:rPr>
        <w:t>Decoart</w:t>
      </w:r>
      <w:proofErr w:type="spellEnd"/>
      <w:r w:rsidRPr="000C73AF">
        <w:rPr>
          <w:b/>
          <w:bCs/>
        </w:rPr>
        <w:t xml:space="preserve"> Americana</w:t>
      </w:r>
    </w:p>
    <w:p w14:paraId="38B1A692" w14:textId="77777777" w:rsidR="0063098A" w:rsidRPr="00530426" w:rsidRDefault="0063098A" w:rsidP="0063098A">
      <w:pPr>
        <w:pStyle w:val="SemEspaamento"/>
        <w:jc w:val="both"/>
        <w:rPr>
          <w:i/>
          <w:lang w:val="pt-BR"/>
        </w:rPr>
      </w:pPr>
      <w:proofErr w:type="spellStart"/>
      <w:r w:rsidRPr="00530426">
        <w:rPr>
          <w:i/>
          <w:lang w:val="pt-BR"/>
        </w:rPr>
        <w:t>Antique</w:t>
      </w:r>
      <w:proofErr w:type="spellEnd"/>
      <w:r w:rsidRPr="00530426">
        <w:rPr>
          <w:i/>
          <w:lang w:val="pt-BR"/>
        </w:rPr>
        <w:t xml:space="preserve"> </w:t>
      </w:r>
      <w:proofErr w:type="spellStart"/>
      <w:r w:rsidRPr="00530426">
        <w:rPr>
          <w:i/>
          <w:lang w:val="pt-BR"/>
        </w:rPr>
        <w:t>Mauve</w:t>
      </w:r>
      <w:proofErr w:type="spellEnd"/>
      <w:r w:rsidRPr="00530426">
        <w:rPr>
          <w:i/>
          <w:lang w:val="pt-BR"/>
        </w:rPr>
        <w:t xml:space="preserve"> - DA162</w:t>
      </w:r>
    </w:p>
    <w:p w14:paraId="12500596" w14:textId="77777777" w:rsidR="0063098A" w:rsidRPr="00530426" w:rsidRDefault="0063098A" w:rsidP="0063098A">
      <w:pPr>
        <w:pStyle w:val="SemEspaamento"/>
        <w:jc w:val="both"/>
        <w:rPr>
          <w:i/>
          <w:lang w:val="pt-BR"/>
        </w:rPr>
      </w:pPr>
      <w:r w:rsidRPr="00530426">
        <w:rPr>
          <w:i/>
          <w:lang w:val="pt-BR"/>
        </w:rPr>
        <w:t xml:space="preserve">Avocado - DAO52 </w:t>
      </w:r>
    </w:p>
    <w:p w14:paraId="22F2F71A" w14:textId="77777777" w:rsidR="0063098A" w:rsidRPr="00530426" w:rsidRDefault="0063098A" w:rsidP="0063098A">
      <w:pPr>
        <w:pStyle w:val="SemEspaamento"/>
        <w:jc w:val="both"/>
        <w:rPr>
          <w:i/>
          <w:lang w:val="pt-BR"/>
        </w:rPr>
      </w:pPr>
      <w:proofErr w:type="spellStart"/>
      <w:r w:rsidRPr="00530426">
        <w:rPr>
          <w:i/>
          <w:lang w:val="pt-BR"/>
        </w:rPr>
        <w:t>Bleached</w:t>
      </w:r>
      <w:proofErr w:type="spellEnd"/>
      <w:r w:rsidRPr="00530426">
        <w:rPr>
          <w:i/>
          <w:lang w:val="pt-BR"/>
        </w:rPr>
        <w:t xml:space="preserve"> Sand - DA257 </w:t>
      </w:r>
    </w:p>
    <w:p w14:paraId="5DFE6F58" w14:textId="77777777" w:rsidR="0063098A" w:rsidRPr="0063098A" w:rsidRDefault="0063098A" w:rsidP="0063098A">
      <w:pPr>
        <w:pStyle w:val="SemEspaamento"/>
        <w:jc w:val="both"/>
        <w:rPr>
          <w:i/>
        </w:rPr>
      </w:pPr>
      <w:r w:rsidRPr="0063098A">
        <w:rPr>
          <w:i/>
        </w:rPr>
        <w:t xml:space="preserve">Charcoal Grey - DAO88 </w:t>
      </w:r>
    </w:p>
    <w:p w14:paraId="05026714" w14:textId="77777777" w:rsidR="0063098A" w:rsidRPr="0063098A" w:rsidRDefault="0063098A" w:rsidP="0063098A">
      <w:pPr>
        <w:pStyle w:val="SemEspaamento"/>
        <w:jc w:val="both"/>
        <w:rPr>
          <w:i/>
        </w:rPr>
      </w:pPr>
      <w:r w:rsidRPr="0063098A">
        <w:rPr>
          <w:i/>
        </w:rPr>
        <w:t xml:space="preserve">Deep Midnight Blue - DA166 </w:t>
      </w:r>
    </w:p>
    <w:p w14:paraId="48391127" w14:textId="77777777" w:rsidR="0063098A" w:rsidRPr="00530426" w:rsidRDefault="0063098A" w:rsidP="0063098A">
      <w:pPr>
        <w:pStyle w:val="SemEspaamento"/>
        <w:jc w:val="both"/>
        <w:rPr>
          <w:i/>
          <w:lang w:val="pt-BR"/>
        </w:rPr>
      </w:pPr>
      <w:r w:rsidRPr="00530426">
        <w:rPr>
          <w:i/>
          <w:lang w:val="pt-BR"/>
        </w:rPr>
        <w:t xml:space="preserve">Dioxazine </w:t>
      </w:r>
      <w:proofErr w:type="spellStart"/>
      <w:r w:rsidRPr="00530426">
        <w:rPr>
          <w:i/>
          <w:lang w:val="pt-BR"/>
        </w:rPr>
        <w:t>Purple</w:t>
      </w:r>
      <w:proofErr w:type="spellEnd"/>
      <w:r w:rsidRPr="00530426">
        <w:rPr>
          <w:i/>
          <w:lang w:val="pt-BR"/>
        </w:rPr>
        <w:t xml:space="preserve"> - DA101 </w:t>
      </w:r>
    </w:p>
    <w:p w14:paraId="5053E96C" w14:textId="77777777" w:rsidR="0063098A" w:rsidRPr="00530426" w:rsidRDefault="0063098A" w:rsidP="0063098A">
      <w:pPr>
        <w:pStyle w:val="SemEspaamento"/>
        <w:jc w:val="both"/>
        <w:rPr>
          <w:i/>
          <w:lang w:val="pt-BR"/>
        </w:rPr>
      </w:pPr>
      <w:proofErr w:type="spellStart"/>
      <w:r w:rsidRPr="00530426">
        <w:rPr>
          <w:i/>
          <w:lang w:val="pt-BR"/>
        </w:rPr>
        <w:t>Espresso</w:t>
      </w:r>
      <w:proofErr w:type="spellEnd"/>
      <w:r w:rsidRPr="00530426">
        <w:rPr>
          <w:i/>
          <w:lang w:val="pt-BR"/>
        </w:rPr>
        <w:t xml:space="preserve"> - DA271 </w:t>
      </w:r>
    </w:p>
    <w:p w14:paraId="3E2EAF6C" w14:textId="77777777" w:rsidR="0063098A" w:rsidRPr="00530426" w:rsidRDefault="0063098A" w:rsidP="0063098A">
      <w:pPr>
        <w:pStyle w:val="SemEspaamento"/>
        <w:jc w:val="both"/>
        <w:rPr>
          <w:i/>
          <w:lang w:val="pt-BR"/>
        </w:rPr>
      </w:pPr>
      <w:proofErr w:type="spellStart"/>
      <w:r w:rsidRPr="00530426">
        <w:rPr>
          <w:i/>
          <w:lang w:val="pt-BR"/>
        </w:rPr>
        <w:t>Lamp</w:t>
      </w:r>
      <w:proofErr w:type="spellEnd"/>
      <w:r w:rsidRPr="00530426">
        <w:rPr>
          <w:i/>
          <w:lang w:val="pt-BR"/>
        </w:rPr>
        <w:t xml:space="preserve"> Black - DAO67 </w:t>
      </w:r>
    </w:p>
    <w:p w14:paraId="200C9E40" w14:textId="77777777" w:rsidR="0063098A" w:rsidRPr="00530426" w:rsidRDefault="0063098A" w:rsidP="00DA7295">
      <w:pPr>
        <w:pStyle w:val="SemEspaamento"/>
        <w:jc w:val="both"/>
        <w:rPr>
          <w:i/>
          <w:lang w:val="pt-BR"/>
        </w:rPr>
      </w:pPr>
      <w:r w:rsidRPr="00530426">
        <w:rPr>
          <w:i/>
          <w:lang w:val="pt-BR"/>
        </w:rPr>
        <w:t xml:space="preserve">Light Avocado - DA106 </w:t>
      </w:r>
    </w:p>
    <w:p w14:paraId="1F1FB2D3" w14:textId="77777777" w:rsidR="0063098A" w:rsidRPr="00530426" w:rsidRDefault="0063098A" w:rsidP="00DA7295">
      <w:pPr>
        <w:pStyle w:val="SemEspaamento"/>
        <w:jc w:val="both"/>
        <w:rPr>
          <w:i/>
          <w:lang w:val="pt-BR"/>
        </w:rPr>
      </w:pPr>
      <w:r w:rsidRPr="00530426">
        <w:rPr>
          <w:i/>
          <w:lang w:val="pt-BR"/>
        </w:rPr>
        <w:t xml:space="preserve">Light Mocha - DA241 </w:t>
      </w:r>
    </w:p>
    <w:p w14:paraId="37B30E7F" w14:textId="77777777" w:rsidR="00DA7295" w:rsidRPr="00530426" w:rsidRDefault="0063098A" w:rsidP="00DA7295">
      <w:pPr>
        <w:suppressAutoHyphens w:val="0"/>
        <w:spacing w:after="0" w:line="240" w:lineRule="auto"/>
        <w:jc w:val="both"/>
        <w:rPr>
          <w:rFonts w:eastAsia="Times New Roman" w:cs="Calibri"/>
          <w:color w:val="000000"/>
          <w:kern w:val="0"/>
          <w:lang w:eastAsia="pt-BR"/>
        </w:rPr>
      </w:pPr>
      <w:r w:rsidRPr="0063098A">
        <w:rPr>
          <w:i/>
        </w:rPr>
        <w:t xml:space="preserve">Mink Tan - DAO92 </w:t>
      </w:r>
      <w:r>
        <w:rPr>
          <w:i/>
        </w:rPr>
        <w:t xml:space="preserve">* - </w:t>
      </w:r>
      <w:r w:rsidRPr="00530426">
        <w:rPr>
          <w:rFonts w:eastAsia="Times New Roman" w:cs="Calibri"/>
          <w:color w:val="000000"/>
          <w:kern w:val="0"/>
          <w:lang w:eastAsia="pt-BR"/>
        </w:rPr>
        <w:t xml:space="preserve">Fawn DA242 - Sable Brown DAO61 </w:t>
      </w:r>
      <w:r w:rsidR="00DA7295" w:rsidRPr="00530426">
        <w:rPr>
          <w:rFonts w:eastAsia="Times New Roman" w:cs="Calibri"/>
          <w:color w:val="000000"/>
          <w:kern w:val="0"/>
          <w:lang w:eastAsia="pt-BR"/>
        </w:rPr>
        <w:t>–</w:t>
      </w:r>
      <w:r w:rsidRPr="00530426">
        <w:rPr>
          <w:rFonts w:eastAsia="Times New Roman" w:cs="Calibri"/>
          <w:color w:val="000000"/>
          <w:kern w:val="0"/>
          <w:lang w:eastAsia="pt-BR"/>
        </w:rPr>
        <w:t xml:space="preserve"> 1</w:t>
      </w:r>
      <w:r w:rsidR="00DA7295" w:rsidRPr="00530426">
        <w:rPr>
          <w:rFonts w:eastAsia="Times New Roman" w:cs="Calibri"/>
          <w:color w:val="000000"/>
          <w:kern w:val="0"/>
          <w:lang w:eastAsia="pt-BR"/>
        </w:rPr>
        <w:t>/</w:t>
      </w:r>
      <w:r w:rsidRPr="00530426">
        <w:rPr>
          <w:rFonts w:eastAsia="Times New Roman" w:cs="Calibri"/>
          <w:color w:val="000000"/>
          <w:kern w:val="0"/>
          <w:lang w:eastAsia="pt-BR"/>
        </w:rPr>
        <w:t>5</w:t>
      </w:r>
    </w:p>
    <w:p w14:paraId="37A935DA" w14:textId="77CE12C5" w:rsidR="0063098A" w:rsidRPr="00530426" w:rsidRDefault="0063098A" w:rsidP="00DA7295">
      <w:pPr>
        <w:suppressAutoHyphens w:val="0"/>
        <w:spacing w:after="0" w:line="240" w:lineRule="auto"/>
        <w:jc w:val="both"/>
        <w:rPr>
          <w:rFonts w:eastAsia="Times New Roman" w:cs="Calibri"/>
          <w:color w:val="000000"/>
          <w:kern w:val="0"/>
          <w:lang w:eastAsia="pt-BR"/>
        </w:rPr>
      </w:pPr>
      <w:r w:rsidRPr="0063098A">
        <w:rPr>
          <w:i/>
        </w:rPr>
        <w:t>Moon Yellow - DAO7</w:t>
      </w:r>
    </w:p>
    <w:p w14:paraId="7183C4E8" w14:textId="77777777" w:rsidR="0063098A" w:rsidRPr="0063098A" w:rsidRDefault="0063098A" w:rsidP="00DA7295">
      <w:pPr>
        <w:pStyle w:val="SemEspaamento"/>
        <w:jc w:val="both"/>
        <w:rPr>
          <w:i/>
        </w:rPr>
      </w:pPr>
      <w:proofErr w:type="spellStart"/>
      <w:r w:rsidRPr="0063098A">
        <w:rPr>
          <w:i/>
        </w:rPr>
        <w:t>Payne’S</w:t>
      </w:r>
      <w:proofErr w:type="spellEnd"/>
      <w:r w:rsidRPr="0063098A">
        <w:rPr>
          <w:i/>
        </w:rPr>
        <w:t xml:space="preserve"> Grey - DA167 </w:t>
      </w:r>
    </w:p>
    <w:p w14:paraId="6725FAE1" w14:textId="77777777" w:rsidR="0063098A" w:rsidRPr="0063098A" w:rsidRDefault="0063098A" w:rsidP="00DA7295">
      <w:pPr>
        <w:pStyle w:val="SemEspaamento"/>
        <w:jc w:val="both"/>
        <w:rPr>
          <w:i/>
        </w:rPr>
      </w:pPr>
      <w:r w:rsidRPr="0063098A">
        <w:rPr>
          <w:i/>
        </w:rPr>
        <w:t xml:space="preserve">Rookwood Red - DAO97 </w:t>
      </w:r>
    </w:p>
    <w:p w14:paraId="37167AA8" w14:textId="77777777" w:rsidR="0063098A" w:rsidRPr="0063098A" w:rsidRDefault="0063098A" w:rsidP="00DA7295">
      <w:pPr>
        <w:pStyle w:val="SemEspaamento"/>
        <w:jc w:val="both"/>
        <w:rPr>
          <w:i/>
        </w:rPr>
      </w:pPr>
      <w:r w:rsidRPr="0063098A">
        <w:rPr>
          <w:i/>
        </w:rPr>
        <w:t>Shale Green - DA152</w:t>
      </w:r>
    </w:p>
    <w:p w14:paraId="746C4E9A" w14:textId="77777777" w:rsidR="0063098A" w:rsidRPr="0063098A" w:rsidRDefault="0063098A" w:rsidP="00DA7295">
      <w:pPr>
        <w:pStyle w:val="SemEspaamento"/>
        <w:jc w:val="both"/>
        <w:rPr>
          <w:i/>
        </w:rPr>
      </w:pPr>
      <w:r w:rsidRPr="0063098A">
        <w:rPr>
          <w:i/>
        </w:rPr>
        <w:t xml:space="preserve">Slate Grey - DAO68 </w:t>
      </w:r>
    </w:p>
    <w:p w14:paraId="7A106666" w14:textId="77777777" w:rsidR="0063098A" w:rsidRPr="0063098A" w:rsidRDefault="0063098A" w:rsidP="00DA7295">
      <w:pPr>
        <w:pStyle w:val="SemEspaamento"/>
        <w:jc w:val="both"/>
        <w:rPr>
          <w:i/>
        </w:rPr>
      </w:pPr>
      <w:r w:rsidRPr="0063098A">
        <w:rPr>
          <w:i/>
        </w:rPr>
        <w:t xml:space="preserve">Soft Black - DA155 </w:t>
      </w:r>
    </w:p>
    <w:p w14:paraId="62354C04" w14:textId="77777777" w:rsidR="0063098A" w:rsidRPr="00530426" w:rsidRDefault="0063098A" w:rsidP="00DA7295">
      <w:pPr>
        <w:pStyle w:val="SemEspaamento"/>
        <w:jc w:val="both"/>
        <w:rPr>
          <w:i/>
          <w:lang w:val="pt-BR"/>
        </w:rPr>
      </w:pPr>
      <w:r w:rsidRPr="00530426">
        <w:rPr>
          <w:i/>
          <w:lang w:val="pt-BR"/>
        </w:rPr>
        <w:t xml:space="preserve">Terra Coral - DA286 </w:t>
      </w:r>
    </w:p>
    <w:p w14:paraId="31B22420" w14:textId="77777777" w:rsidR="0063098A" w:rsidRPr="00530426" w:rsidRDefault="0063098A" w:rsidP="00DA7295">
      <w:pPr>
        <w:pStyle w:val="SemEspaamento"/>
        <w:jc w:val="both"/>
        <w:rPr>
          <w:i/>
          <w:lang w:val="pt-BR"/>
        </w:rPr>
      </w:pPr>
      <w:proofErr w:type="spellStart"/>
      <w:r w:rsidRPr="00530426">
        <w:rPr>
          <w:i/>
          <w:lang w:val="pt-BR"/>
        </w:rPr>
        <w:t>Traditional</w:t>
      </w:r>
      <w:proofErr w:type="spellEnd"/>
      <w:r w:rsidRPr="00530426">
        <w:rPr>
          <w:i/>
          <w:lang w:val="pt-BR"/>
        </w:rPr>
        <w:t xml:space="preserve"> </w:t>
      </w:r>
      <w:proofErr w:type="spellStart"/>
      <w:r w:rsidRPr="00530426">
        <w:rPr>
          <w:i/>
          <w:lang w:val="pt-BR"/>
        </w:rPr>
        <w:t>Burnt</w:t>
      </w:r>
      <w:proofErr w:type="spellEnd"/>
      <w:r w:rsidRPr="00530426">
        <w:rPr>
          <w:i/>
          <w:lang w:val="pt-BR"/>
        </w:rPr>
        <w:t xml:space="preserve"> </w:t>
      </w:r>
      <w:proofErr w:type="spellStart"/>
      <w:r w:rsidRPr="00530426">
        <w:rPr>
          <w:i/>
          <w:lang w:val="pt-BR"/>
        </w:rPr>
        <w:t>Umber</w:t>
      </w:r>
      <w:proofErr w:type="spellEnd"/>
      <w:r w:rsidRPr="00530426">
        <w:rPr>
          <w:i/>
          <w:lang w:val="pt-BR"/>
        </w:rPr>
        <w:t xml:space="preserve"> - DA221 </w:t>
      </w:r>
    </w:p>
    <w:p w14:paraId="1A209DF8" w14:textId="77777777" w:rsidR="0063098A" w:rsidRPr="0063098A" w:rsidRDefault="0063098A" w:rsidP="00DA7295">
      <w:pPr>
        <w:pStyle w:val="SemEspaamento"/>
        <w:jc w:val="both"/>
        <w:rPr>
          <w:i/>
        </w:rPr>
      </w:pPr>
      <w:r w:rsidRPr="0063098A">
        <w:rPr>
          <w:i/>
        </w:rPr>
        <w:t xml:space="preserve">Uniform Blue - DAO86 </w:t>
      </w:r>
    </w:p>
    <w:p w14:paraId="54B1D799" w14:textId="7058EB5D" w:rsidR="00696EEA" w:rsidRPr="003E317F" w:rsidRDefault="0063098A" w:rsidP="00DA7295">
      <w:pPr>
        <w:pStyle w:val="SemEspaamento"/>
        <w:jc w:val="both"/>
        <w:rPr>
          <w:i/>
        </w:rPr>
      </w:pPr>
      <w:r w:rsidRPr="0063098A">
        <w:rPr>
          <w:i/>
        </w:rPr>
        <w:t>Williamsburg Blue - DAO40</w:t>
      </w:r>
    </w:p>
    <w:p w14:paraId="061DE560" w14:textId="44DFDA1D" w:rsidR="00575368" w:rsidRPr="003E317F" w:rsidRDefault="00575368" w:rsidP="00575368">
      <w:pPr>
        <w:pStyle w:val="SemEspaamento"/>
        <w:jc w:val="both"/>
        <w:rPr>
          <w:i/>
        </w:rPr>
      </w:pPr>
    </w:p>
    <w:p w14:paraId="5ABF6379" w14:textId="2F0FCB02" w:rsidR="000029C7" w:rsidRPr="003E317F" w:rsidRDefault="000029C7" w:rsidP="00575368">
      <w:pPr>
        <w:pStyle w:val="SemEspaamento"/>
        <w:jc w:val="both"/>
        <w:rPr>
          <w:i/>
        </w:rPr>
      </w:pPr>
      <w:r w:rsidRPr="003E317F">
        <w:rPr>
          <w:i/>
        </w:rPr>
        <w:t>*</w:t>
      </w:r>
      <w:proofErr w:type="gramStart"/>
      <w:r w:rsidRPr="003E317F">
        <w:rPr>
          <w:i/>
        </w:rPr>
        <w:t>retired</w:t>
      </w:r>
      <w:proofErr w:type="gramEnd"/>
    </w:p>
    <w:p w14:paraId="3185F2FA" w14:textId="77777777" w:rsidR="00575368" w:rsidRPr="000C73AF" w:rsidRDefault="00575368" w:rsidP="00575368">
      <w:pPr>
        <w:pStyle w:val="SemEspaamento"/>
        <w:jc w:val="both"/>
        <w:rPr>
          <w:i/>
        </w:rPr>
      </w:pPr>
    </w:p>
    <w:p w14:paraId="4FE9B41A" w14:textId="77777777" w:rsidR="00696EEA" w:rsidRPr="000C73AF" w:rsidRDefault="00696EEA" w:rsidP="001A206A">
      <w:pPr>
        <w:pStyle w:val="Default"/>
        <w:jc w:val="both"/>
        <w:rPr>
          <w:b/>
          <w:bCs/>
          <w:sz w:val="22"/>
          <w:szCs w:val="22"/>
          <w:lang w:val="en-US"/>
        </w:rPr>
      </w:pPr>
      <w:r w:rsidRPr="000C73AF">
        <w:rPr>
          <w:b/>
          <w:bCs/>
          <w:sz w:val="22"/>
          <w:szCs w:val="22"/>
          <w:lang w:val="en-US"/>
        </w:rPr>
        <w:t xml:space="preserve">Mediums/ </w:t>
      </w:r>
      <w:proofErr w:type="spellStart"/>
      <w:r w:rsidRPr="000C73AF">
        <w:rPr>
          <w:b/>
          <w:bCs/>
          <w:sz w:val="22"/>
          <w:szCs w:val="22"/>
          <w:lang w:val="en-US"/>
        </w:rPr>
        <w:t>Decoart</w:t>
      </w:r>
      <w:proofErr w:type="spellEnd"/>
      <w:r w:rsidRPr="000C73AF">
        <w:rPr>
          <w:b/>
          <w:bCs/>
          <w:sz w:val="22"/>
          <w:szCs w:val="22"/>
          <w:lang w:val="en-US"/>
        </w:rPr>
        <w:t xml:space="preserve">: </w:t>
      </w:r>
    </w:p>
    <w:p w14:paraId="53AF23F6" w14:textId="016C3F7F" w:rsidR="00696EEA" w:rsidRDefault="00696EEA" w:rsidP="001A206A">
      <w:pPr>
        <w:pStyle w:val="Default"/>
        <w:jc w:val="both"/>
        <w:rPr>
          <w:sz w:val="22"/>
          <w:szCs w:val="22"/>
          <w:lang w:val="en-US"/>
        </w:rPr>
      </w:pPr>
      <w:r w:rsidRPr="000C73AF">
        <w:rPr>
          <w:sz w:val="22"/>
          <w:szCs w:val="22"/>
          <w:lang w:val="en-US"/>
        </w:rPr>
        <w:t>Americana acrylic sealer/finishers</w:t>
      </w:r>
    </w:p>
    <w:p w14:paraId="58F19313" w14:textId="77777777" w:rsidR="00296E12" w:rsidRPr="000C73AF" w:rsidRDefault="00296E12" w:rsidP="001A206A">
      <w:pPr>
        <w:pStyle w:val="SemEspaamento"/>
        <w:jc w:val="both"/>
      </w:pPr>
    </w:p>
    <w:p w14:paraId="38637E2C" w14:textId="77777777" w:rsidR="00696EEA" w:rsidRPr="000C73AF" w:rsidRDefault="00696EEA" w:rsidP="001A206A">
      <w:pPr>
        <w:spacing w:after="0" w:line="240" w:lineRule="auto"/>
        <w:jc w:val="both"/>
        <w:rPr>
          <w:b/>
          <w:bCs/>
        </w:rPr>
      </w:pPr>
      <w:r w:rsidRPr="000C73AF">
        <w:rPr>
          <w:b/>
          <w:bCs/>
        </w:rPr>
        <w:t>Brushes:</w:t>
      </w:r>
    </w:p>
    <w:p w14:paraId="18680725" w14:textId="32A64A4E" w:rsidR="000029C7" w:rsidRDefault="000029C7" w:rsidP="000029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100C0A">
        <w:rPr>
          <w:sz w:val="24"/>
          <w:szCs w:val="24"/>
        </w:rPr>
        <w:t>Ro</w:t>
      </w:r>
      <w:r w:rsidR="00530426">
        <w:rPr>
          <w:sz w:val="24"/>
          <w:szCs w:val="24"/>
        </w:rPr>
        <w:t xml:space="preserve">yal &amp; </w:t>
      </w:r>
      <w:proofErr w:type="spellStart"/>
      <w:r w:rsidR="00530426">
        <w:rPr>
          <w:sz w:val="24"/>
          <w:szCs w:val="24"/>
        </w:rPr>
        <w:t>Langnickel</w:t>
      </w:r>
      <w:proofErr w:type="spellEnd"/>
    </w:p>
    <w:p w14:paraId="69E6CC03" w14:textId="5B556667" w:rsidR="000029C7" w:rsidRDefault="000029C7" w:rsidP="000029C7">
      <w:pPr>
        <w:spacing w:after="0" w:line="240" w:lineRule="auto"/>
        <w:jc w:val="both"/>
        <w:rPr>
          <w:sz w:val="24"/>
          <w:szCs w:val="24"/>
        </w:rPr>
      </w:pPr>
      <w:r w:rsidRPr="00100C0A">
        <w:rPr>
          <w:sz w:val="24"/>
          <w:szCs w:val="24"/>
        </w:rPr>
        <w:t>3/8, 1/4 Angle</w:t>
      </w:r>
      <w:r>
        <w:rPr>
          <w:sz w:val="24"/>
          <w:szCs w:val="24"/>
        </w:rPr>
        <w:t xml:space="preserve"> </w:t>
      </w:r>
      <w:r w:rsidR="00530426">
        <w:rPr>
          <w:sz w:val="24"/>
          <w:szCs w:val="24"/>
        </w:rPr>
        <w:t>Majestic R4160</w:t>
      </w:r>
    </w:p>
    <w:p w14:paraId="082FF770" w14:textId="1F611B97" w:rsidR="005911A9" w:rsidRDefault="000029C7" w:rsidP="000029C7">
      <w:pPr>
        <w:pStyle w:val="Default"/>
        <w:jc w:val="both"/>
        <w:rPr>
          <w:lang w:val="en-US"/>
        </w:rPr>
      </w:pPr>
      <w:r w:rsidRPr="00100C0A">
        <w:rPr>
          <w:lang w:val="en-US"/>
        </w:rPr>
        <w:t>4, 2, Round</w:t>
      </w:r>
      <w:r>
        <w:rPr>
          <w:lang w:val="en-US"/>
        </w:rPr>
        <w:t xml:space="preserve"> – </w:t>
      </w:r>
      <w:r w:rsidR="00530426">
        <w:rPr>
          <w:lang w:val="en-US"/>
        </w:rPr>
        <w:t>Aqualon</w:t>
      </w:r>
      <w:r w:rsidR="005911A9">
        <w:rPr>
          <w:lang w:val="en-US"/>
        </w:rPr>
        <w:t xml:space="preserve"> R2250</w:t>
      </w:r>
    </w:p>
    <w:p w14:paraId="41048A31" w14:textId="4AD4595C" w:rsidR="00DA7295" w:rsidRDefault="005911A9" w:rsidP="000029C7">
      <w:pPr>
        <w:pStyle w:val="Default"/>
        <w:jc w:val="both"/>
        <w:rPr>
          <w:lang w:val="en-US"/>
        </w:rPr>
      </w:pPr>
      <w:r>
        <w:rPr>
          <w:lang w:val="en-US"/>
        </w:rPr>
        <w:t>20</w:t>
      </w:r>
      <w:r w:rsidR="000029C7" w:rsidRPr="00100C0A">
        <w:rPr>
          <w:lang w:val="en-US"/>
        </w:rPr>
        <w:t xml:space="preserve">/0 </w:t>
      </w:r>
      <w:r>
        <w:rPr>
          <w:lang w:val="en-US"/>
        </w:rPr>
        <w:t>Round Mini Majestic R4200R</w:t>
      </w:r>
    </w:p>
    <w:p w14:paraId="28C7CB86" w14:textId="36F1F1C4" w:rsidR="000029C7" w:rsidRPr="00100C0A" w:rsidRDefault="005911A9" w:rsidP="000029C7">
      <w:pPr>
        <w:pStyle w:val="Default"/>
        <w:jc w:val="both"/>
        <w:rPr>
          <w:lang w:val="en-US"/>
        </w:rPr>
      </w:pPr>
      <w:r>
        <w:rPr>
          <w:lang w:val="en-US"/>
        </w:rPr>
        <w:t>4, 2 White Bristle Interlock R1455</w:t>
      </w:r>
    </w:p>
    <w:p w14:paraId="13D7A4D4" w14:textId="6C444273" w:rsidR="000029C7" w:rsidRPr="00100C0A" w:rsidRDefault="000029C7" w:rsidP="000029C7">
      <w:pPr>
        <w:pStyle w:val="Default"/>
        <w:jc w:val="both"/>
        <w:rPr>
          <w:lang w:val="en-US"/>
        </w:rPr>
      </w:pPr>
      <w:r w:rsidRPr="00100C0A">
        <w:rPr>
          <w:lang w:val="en-US"/>
        </w:rPr>
        <w:t xml:space="preserve">1/2, 3/8 </w:t>
      </w:r>
      <w:r w:rsidR="00100A0F">
        <w:rPr>
          <w:lang w:val="en-US"/>
        </w:rPr>
        <w:t>Soft Grip Mop SG1400</w:t>
      </w:r>
    </w:p>
    <w:p w14:paraId="52DB27FD" w14:textId="198D982F" w:rsidR="000029C7" w:rsidRDefault="000029C7" w:rsidP="000029C7">
      <w:pPr>
        <w:pStyle w:val="Default"/>
        <w:jc w:val="both"/>
        <w:rPr>
          <w:lang w:val="en-US"/>
        </w:rPr>
      </w:pPr>
      <w:r w:rsidRPr="00100C0A">
        <w:rPr>
          <w:lang w:val="en-US"/>
        </w:rPr>
        <w:t xml:space="preserve">6 Shader </w:t>
      </w:r>
      <w:r w:rsidR="00530426">
        <w:rPr>
          <w:lang w:val="en-US"/>
        </w:rPr>
        <w:t>-</w:t>
      </w:r>
      <w:r>
        <w:rPr>
          <w:lang w:val="en-US"/>
        </w:rPr>
        <w:t xml:space="preserve"> </w:t>
      </w:r>
      <w:r w:rsidR="00530426">
        <w:rPr>
          <w:lang w:val="en-US"/>
        </w:rPr>
        <w:t>Majestic R4150</w:t>
      </w:r>
    </w:p>
    <w:p w14:paraId="2D77CE24" w14:textId="51BE8C43" w:rsidR="007F4498" w:rsidRPr="00100C0A" w:rsidRDefault="007F4498" w:rsidP="007F4498">
      <w:pPr>
        <w:pStyle w:val="Default"/>
        <w:jc w:val="both"/>
        <w:rPr>
          <w:lang w:val="en-US"/>
        </w:rPr>
      </w:pPr>
      <w:r w:rsidRPr="009D005A">
        <w:rPr>
          <w:lang w:val="en-US"/>
        </w:rPr>
        <w:t>4 Soft-Grip Bristle Fan Brush</w:t>
      </w:r>
      <w:r w:rsidR="00100A0F">
        <w:rPr>
          <w:lang w:val="en-US"/>
        </w:rPr>
        <w:t xml:space="preserve"> SG825</w:t>
      </w:r>
    </w:p>
    <w:p w14:paraId="29978010" w14:textId="77777777" w:rsidR="007F4498" w:rsidRDefault="007F4498" w:rsidP="000029C7">
      <w:pPr>
        <w:pStyle w:val="Default"/>
        <w:jc w:val="both"/>
        <w:rPr>
          <w:lang w:val="en-US"/>
        </w:rPr>
      </w:pPr>
    </w:p>
    <w:p w14:paraId="44DEEED2" w14:textId="77777777" w:rsidR="00296E12" w:rsidRPr="000C73AF" w:rsidRDefault="00D113F4" w:rsidP="001A206A">
      <w:pPr>
        <w:pStyle w:val="SemEspaamento"/>
        <w:jc w:val="both"/>
        <w:rPr>
          <w:b/>
          <w:bCs/>
          <w:i/>
        </w:rPr>
      </w:pPr>
      <w:r w:rsidRPr="000C73AF">
        <w:rPr>
          <w:b/>
          <w:bCs/>
          <w:i/>
        </w:rPr>
        <w:t>Miscellaneous Supplies</w:t>
      </w:r>
    </w:p>
    <w:p w14:paraId="377CB5D9" w14:textId="17750B21" w:rsidR="00296E12" w:rsidRPr="000C73AF" w:rsidRDefault="00BD36D4" w:rsidP="001A206A">
      <w:pPr>
        <w:pStyle w:val="SemEspaamento"/>
        <w:jc w:val="both"/>
      </w:pPr>
      <w:r w:rsidRPr="000C73AF">
        <w:t>Masking tape or frog tape</w:t>
      </w:r>
    </w:p>
    <w:p w14:paraId="16E7E7F8" w14:textId="77777777" w:rsidR="00BD36D4" w:rsidRPr="000C73AF" w:rsidRDefault="00BD36D4" w:rsidP="001A206A">
      <w:pPr>
        <w:spacing w:after="0" w:line="240" w:lineRule="auto"/>
        <w:jc w:val="both"/>
      </w:pPr>
      <w:r w:rsidRPr="000C73AF">
        <w:t>Sandpaper</w:t>
      </w:r>
    </w:p>
    <w:p w14:paraId="59BAC25A" w14:textId="77777777" w:rsidR="00BD36D4" w:rsidRPr="000C73AF" w:rsidRDefault="00BD36D4" w:rsidP="001A206A">
      <w:pPr>
        <w:spacing w:after="0" w:line="240" w:lineRule="auto"/>
        <w:jc w:val="both"/>
      </w:pPr>
      <w:r w:rsidRPr="000C73AF">
        <w:t>Tracing Paper</w:t>
      </w:r>
    </w:p>
    <w:p w14:paraId="6CBED3CF" w14:textId="60696211" w:rsidR="00BD36D4" w:rsidRDefault="00BD36D4" w:rsidP="001A206A">
      <w:pPr>
        <w:pStyle w:val="Default"/>
        <w:jc w:val="both"/>
        <w:rPr>
          <w:sz w:val="22"/>
          <w:szCs w:val="22"/>
          <w:lang w:val="en-US"/>
        </w:rPr>
      </w:pPr>
      <w:r w:rsidRPr="000C73AF">
        <w:rPr>
          <w:sz w:val="22"/>
          <w:szCs w:val="22"/>
          <w:lang w:val="en-US"/>
        </w:rPr>
        <w:t>Graphite Paper</w:t>
      </w:r>
    </w:p>
    <w:p w14:paraId="45E41718" w14:textId="45A04B7E" w:rsidR="00627807" w:rsidRDefault="00627807" w:rsidP="001A206A">
      <w:pPr>
        <w:pStyle w:val="Default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Foam roller</w:t>
      </w:r>
    </w:p>
    <w:p w14:paraId="317D0614" w14:textId="721AB7B1" w:rsidR="00DA7295" w:rsidRDefault="00DA7295" w:rsidP="001A206A">
      <w:pPr>
        <w:pStyle w:val="Default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Palette Knife</w:t>
      </w:r>
    </w:p>
    <w:p w14:paraId="0605F30C" w14:textId="7FCBAAFA" w:rsidR="00DA7295" w:rsidRPr="000C73AF" w:rsidRDefault="00DA7295" w:rsidP="001A206A">
      <w:pPr>
        <w:pStyle w:val="Default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Foam Brush</w:t>
      </w:r>
    </w:p>
    <w:p w14:paraId="46590B37" w14:textId="77777777" w:rsidR="00296E12" w:rsidRPr="000C73AF" w:rsidRDefault="00296E12" w:rsidP="001A206A">
      <w:pPr>
        <w:pStyle w:val="SemEspaamento"/>
        <w:jc w:val="both"/>
      </w:pPr>
    </w:p>
    <w:p w14:paraId="61101E76" w14:textId="77777777" w:rsidR="00296E12" w:rsidRPr="000C73AF" w:rsidRDefault="00D113F4" w:rsidP="001A206A">
      <w:pPr>
        <w:pStyle w:val="SemEspaamento"/>
        <w:jc w:val="both"/>
        <w:rPr>
          <w:b/>
          <w:i/>
        </w:rPr>
      </w:pPr>
      <w:r w:rsidRPr="000C73AF">
        <w:rPr>
          <w:b/>
          <w:i/>
        </w:rPr>
        <w:t>Helpful Tip or Hint</w:t>
      </w:r>
    </w:p>
    <w:p w14:paraId="1A04A313" w14:textId="3BD7F78B" w:rsidR="00DA7295" w:rsidRPr="000C73AF" w:rsidRDefault="00DA7295" w:rsidP="00DA7295">
      <w:pPr>
        <w:spacing w:after="0" w:line="240" w:lineRule="auto"/>
        <w:jc w:val="both"/>
      </w:pPr>
      <w:r w:rsidRPr="000C73AF">
        <w:t>The</w:t>
      </w:r>
      <w:r>
        <w:t xml:space="preserve"> Palette Knife</w:t>
      </w:r>
      <w:r w:rsidRPr="000C73AF">
        <w:t xml:space="preserve"> is a perfect tool to add multiple textures on your surface quick and easy. </w:t>
      </w:r>
    </w:p>
    <w:p w14:paraId="7D0BB29A" w14:textId="77777777" w:rsidR="00296E12" w:rsidRPr="000C73AF" w:rsidRDefault="00296E12" w:rsidP="001A206A">
      <w:pPr>
        <w:pStyle w:val="SemEspaamento"/>
        <w:jc w:val="both"/>
      </w:pPr>
    </w:p>
    <w:p w14:paraId="44CFB262" w14:textId="77777777" w:rsidR="00296E12" w:rsidRPr="000C73AF" w:rsidRDefault="00D113F4" w:rsidP="001A206A">
      <w:pPr>
        <w:pStyle w:val="SemEspaamento"/>
        <w:jc w:val="both"/>
        <w:rPr>
          <w:b/>
          <w:i/>
        </w:rPr>
      </w:pPr>
      <w:r w:rsidRPr="000C73AF">
        <w:rPr>
          <w:b/>
          <w:i/>
        </w:rPr>
        <w:t>PREPARATION</w:t>
      </w:r>
    </w:p>
    <w:p w14:paraId="6EFB3DEE" w14:textId="17210962" w:rsidR="00296E12" w:rsidRPr="000C73AF" w:rsidRDefault="00F00897" w:rsidP="001A206A">
      <w:pPr>
        <w:pStyle w:val="SemEspaamento"/>
        <w:jc w:val="both"/>
      </w:pPr>
      <w:r w:rsidRPr="000C73AF">
        <w:t xml:space="preserve">Sand the wood surface and basecoat with </w:t>
      </w:r>
      <w:r w:rsidR="00AD22B9">
        <w:t>Mink Tan</w:t>
      </w:r>
      <w:r w:rsidR="00DA7295">
        <w:rPr>
          <w:i/>
          <w:iCs/>
        </w:rPr>
        <w:t>.</w:t>
      </w:r>
    </w:p>
    <w:p w14:paraId="3783B59E" w14:textId="77777777" w:rsidR="00296E12" w:rsidRPr="000C73AF" w:rsidRDefault="00296E12" w:rsidP="001A206A">
      <w:pPr>
        <w:pStyle w:val="SemEspaamento"/>
        <w:jc w:val="both"/>
      </w:pPr>
    </w:p>
    <w:p w14:paraId="52DB4670" w14:textId="77777777" w:rsidR="00296E12" w:rsidRPr="000C73AF" w:rsidRDefault="00D113F4" w:rsidP="001A206A">
      <w:pPr>
        <w:pStyle w:val="SemEspaamento"/>
        <w:jc w:val="both"/>
        <w:rPr>
          <w:b/>
          <w:i/>
        </w:rPr>
      </w:pPr>
      <w:r w:rsidRPr="000C73AF">
        <w:rPr>
          <w:b/>
          <w:i/>
        </w:rPr>
        <w:t>INSTRUCTIONS</w:t>
      </w:r>
    </w:p>
    <w:p w14:paraId="2B3FB742" w14:textId="2E17EF6B" w:rsidR="00296E12" w:rsidRPr="000C73AF" w:rsidRDefault="00296E12" w:rsidP="001A206A">
      <w:pPr>
        <w:pStyle w:val="SemEspaamento"/>
        <w:jc w:val="both"/>
      </w:pPr>
    </w:p>
    <w:p w14:paraId="6D6851B6" w14:textId="5A112CA2" w:rsidR="00825525" w:rsidRDefault="00F00897" w:rsidP="00C40E3B">
      <w:pPr>
        <w:pStyle w:val="SemEspaamento"/>
        <w:jc w:val="both"/>
      </w:pPr>
      <w:r w:rsidRPr="000C73AF">
        <w:t>Background:</w:t>
      </w:r>
      <w:r w:rsidR="00AA7282" w:rsidRPr="000C73AF">
        <w:t xml:space="preserve"> </w:t>
      </w:r>
      <w:r w:rsidR="00AD22B9">
        <w:t>Add some drops of Espresso and using the foam brush spread the paint with horizontal strokes. 2 layers will be enough. Use a masking tape to help with the table section.</w:t>
      </w:r>
      <w:r w:rsidR="0093550E">
        <w:t xml:space="preserve"> (Foam1 – 4.jpg)</w:t>
      </w:r>
    </w:p>
    <w:p w14:paraId="5BFA0132" w14:textId="77777777" w:rsidR="00C40E3B" w:rsidRDefault="00C40E3B" w:rsidP="00C40E3B">
      <w:pPr>
        <w:pStyle w:val="SemEspaamento"/>
        <w:jc w:val="both"/>
      </w:pPr>
    </w:p>
    <w:p w14:paraId="4C88CB2C" w14:textId="058F2493" w:rsidR="00C40E3B" w:rsidRDefault="00C40E3B" w:rsidP="00C40E3B">
      <w:pPr>
        <w:pStyle w:val="SemEspaamento"/>
        <w:jc w:val="both"/>
        <w:rPr>
          <w:rStyle w:val="jlqj4b"/>
          <w:lang w:val="en"/>
        </w:rPr>
      </w:pPr>
      <w:r>
        <w:t>Table: Now it is time to use a palette knife</w:t>
      </w:r>
      <w:r w:rsidR="007E4184">
        <w:t>.</w:t>
      </w:r>
      <w:r>
        <w:t xml:space="preserve"> Apply a layer with colors Mink Tan, Light Mocha and Espresso using horizontal</w:t>
      </w:r>
      <w:r w:rsidR="000C3361">
        <w:t xml:space="preserve"> motion</w:t>
      </w:r>
      <w:r>
        <w:t xml:space="preserve">. Just drop the paint on your surface and use the palette Knife to spread on the table area. Feel free to add more of your preferred color. But </w:t>
      </w:r>
      <w:r>
        <w:rPr>
          <w:rStyle w:val="jlqj4b"/>
          <w:lang w:val="en"/>
        </w:rPr>
        <w:t xml:space="preserve">pay attention not to put too much paint, that way you will have a very thick layer. </w:t>
      </w:r>
      <w:r w:rsidRPr="00C40E3B">
        <w:rPr>
          <w:rStyle w:val="jlqj4b"/>
          <w:lang w:val="en"/>
        </w:rPr>
        <w:t>Allow to dry by itself, because if you accelerate the process the paint could crack</w:t>
      </w:r>
      <w:r>
        <w:rPr>
          <w:rStyle w:val="jlqj4b"/>
          <w:lang w:val="en"/>
        </w:rPr>
        <w:t xml:space="preserve">. </w:t>
      </w:r>
      <w:r w:rsidR="00AD22B9">
        <w:rPr>
          <w:rStyle w:val="jlqj4b"/>
          <w:lang w:val="en"/>
        </w:rPr>
        <w:t>So,</w:t>
      </w:r>
      <w:r>
        <w:rPr>
          <w:rStyle w:val="jlqj4b"/>
          <w:lang w:val="en"/>
        </w:rPr>
        <w:t xml:space="preserve"> prepare a nice coffee or tea and relax.</w:t>
      </w:r>
      <w:r w:rsidR="0093550E">
        <w:rPr>
          <w:rStyle w:val="jlqj4b"/>
          <w:lang w:val="en"/>
        </w:rPr>
        <w:t xml:space="preserve"> (</w:t>
      </w:r>
      <w:r w:rsidR="00F14623">
        <w:rPr>
          <w:rStyle w:val="jlqj4b"/>
          <w:lang w:val="en"/>
        </w:rPr>
        <w:t>PaletteKnife1,2)</w:t>
      </w:r>
    </w:p>
    <w:p w14:paraId="4E687BFE" w14:textId="1969A481" w:rsidR="00AD22B9" w:rsidRDefault="00AD22B9" w:rsidP="00C40E3B">
      <w:pPr>
        <w:pStyle w:val="SemEspaamento"/>
        <w:jc w:val="both"/>
        <w:rPr>
          <w:rStyle w:val="jlqj4b"/>
          <w:lang w:val="en"/>
        </w:rPr>
      </w:pPr>
    </w:p>
    <w:p w14:paraId="04D8AB8E" w14:textId="0235F4C7" w:rsidR="00AD22B9" w:rsidRDefault="0020265A" w:rsidP="00C40E3B">
      <w:pPr>
        <w:pStyle w:val="SemEspaamento"/>
        <w:jc w:val="both"/>
        <w:rPr>
          <w:rStyle w:val="jlqj4b"/>
          <w:lang w:val="en"/>
        </w:rPr>
      </w:pPr>
      <w:r>
        <w:rPr>
          <w:rStyle w:val="jlqj4b"/>
          <w:lang w:val="en"/>
        </w:rPr>
        <w:t>Now we can trace all cups and berries and before to star</w:t>
      </w:r>
      <w:r w:rsidR="007E4184">
        <w:rPr>
          <w:rStyle w:val="jlqj4b"/>
          <w:lang w:val="en"/>
        </w:rPr>
        <w:t>t</w:t>
      </w:r>
      <w:r>
        <w:rPr>
          <w:rStyle w:val="jlqj4b"/>
          <w:lang w:val="en"/>
        </w:rPr>
        <w:t xml:space="preserve"> the basecoat lets add some dry brush on the background around the cups and next to table line with Soft Black</w:t>
      </w:r>
      <w:r w:rsidR="007E4184">
        <w:rPr>
          <w:rStyle w:val="jlqj4b"/>
          <w:lang w:val="en"/>
        </w:rPr>
        <w:t xml:space="preserve"> and on the table area with Traditional Burnt Umber.</w:t>
      </w:r>
      <w:r w:rsidR="00A332C7">
        <w:rPr>
          <w:rStyle w:val="jlqj4b"/>
          <w:lang w:val="en"/>
        </w:rPr>
        <w:t xml:space="preserve"> </w:t>
      </w:r>
      <w:r w:rsidR="0093550E">
        <w:rPr>
          <w:rStyle w:val="jlqj4b"/>
          <w:lang w:val="en"/>
        </w:rPr>
        <w:t>Then shade with angle brush all cups shapes focusing on the cups foots.</w:t>
      </w:r>
      <w:r w:rsidR="00F14623">
        <w:rPr>
          <w:rStyle w:val="jlqj4b"/>
          <w:lang w:val="en"/>
        </w:rPr>
        <w:t xml:space="preserve"> (</w:t>
      </w:r>
      <w:proofErr w:type="gramStart"/>
      <w:r w:rsidR="00F14623">
        <w:rPr>
          <w:rStyle w:val="jlqj4b"/>
          <w:lang w:val="en"/>
        </w:rPr>
        <w:t>table</w:t>
      </w:r>
      <w:proofErr w:type="gramEnd"/>
      <w:r w:rsidR="00F14623">
        <w:rPr>
          <w:rStyle w:val="jlqj4b"/>
          <w:lang w:val="en"/>
        </w:rPr>
        <w:t xml:space="preserve"> Shade.jpg)</w:t>
      </w:r>
    </w:p>
    <w:p w14:paraId="1EF6A1CF" w14:textId="47280C7D" w:rsidR="007E4184" w:rsidRDefault="007E4184" w:rsidP="00C40E3B">
      <w:pPr>
        <w:pStyle w:val="SemEspaamento"/>
        <w:jc w:val="both"/>
        <w:rPr>
          <w:rStyle w:val="jlqj4b"/>
          <w:lang w:val="en"/>
        </w:rPr>
      </w:pPr>
    </w:p>
    <w:p w14:paraId="334827E6" w14:textId="365319A2" w:rsidR="004D78A8" w:rsidRDefault="007E4184" w:rsidP="006E52E7">
      <w:pPr>
        <w:pStyle w:val="SemEspaamento"/>
        <w:jc w:val="both"/>
      </w:pPr>
      <w:r>
        <w:rPr>
          <w:rStyle w:val="jlqj4b"/>
          <w:lang w:val="en"/>
        </w:rPr>
        <w:t>B</w:t>
      </w:r>
      <w:r w:rsidR="0093550E">
        <w:rPr>
          <w:rStyle w:val="jlqj4b"/>
          <w:lang w:val="en"/>
        </w:rPr>
        <w:t>lueb</w:t>
      </w:r>
      <w:r>
        <w:rPr>
          <w:rStyle w:val="jlqj4b"/>
          <w:lang w:val="en"/>
        </w:rPr>
        <w:t>erries: Basecoat is Uniform Blue</w:t>
      </w:r>
      <w:r w:rsidR="004D78A8">
        <w:rPr>
          <w:rStyle w:val="jlqj4b"/>
          <w:lang w:val="en"/>
        </w:rPr>
        <w:t>.</w:t>
      </w:r>
      <w:r w:rsidR="006E52E7">
        <w:rPr>
          <w:lang w:val="en"/>
        </w:rPr>
        <w:t xml:space="preserve"> </w:t>
      </w:r>
      <w:r w:rsidR="006E52E7">
        <w:t xml:space="preserve">With a crescent brush use the dry brush technique on the dark areas of each fruit with Payne’s Grey. Let dry then </w:t>
      </w:r>
      <w:proofErr w:type="gramStart"/>
      <w:r w:rsidR="006E52E7">
        <w:t>Shade</w:t>
      </w:r>
      <w:proofErr w:type="gramEnd"/>
      <w:r w:rsidR="006E52E7">
        <w:t xml:space="preserve"> all fruit</w:t>
      </w:r>
      <w:r w:rsidR="0080194C">
        <w:t>s</w:t>
      </w:r>
      <w:r w:rsidR="006E52E7">
        <w:t xml:space="preserve"> with Payne’s Grey. </w:t>
      </w:r>
      <w:r w:rsidR="006E52E7" w:rsidRPr="006E52E7">
        <w:t>For the overlap shadows use an angle brush and Lamp Black</w:t>
      </w:r>
      <w:r w:rsidR="006E52E7">
        <w:t>. Dry brush the light area of each fruit with Slate Grey then Bleached Sand. Add some Dioxazine Purple randomly using a wet round brush or with angle brush. For the Blueberries “stars” use Payne’s Grey the</w:t>
      </w:r>
      <w:r w:rsidR="0080194C">
        <w:t>n</w:t>
      </w:r>
      <w:r w:rsidR="006E52E7">
        <w:t xml:space="preserve"> add a Slate Grey contour line on each “C” shape</w:t>
      </w:r>
      <w:r w:rsidR="0080194C">
        <w:t xml:space="preserve"> around the stars</w:t>
      </w:r>
      <w:r w:rsidR="006E52E7">
        <w:t xml:space="preserve">. On the center </w:t>
      </w:r>
      <w:r w:rsidR="0080194C">
        <w:t xml:space="preserve">of the star </w:t>
      </w:r>
      <w:r w:rsidR="006E52E7">
        <w:t>add a little Moon Yellow dot. Around that star add a Glazing circle</w:t>
      </w:r>
      <w:r w:rsidR="0080194C">
        <w:t xml:space="preserve"> with Payne’s Grey</w:t>
      </w:r>
      <w:r w:rsidR="00E62494">
        <w:t>.</w:t>
      </w:r>
      <w:r w:rsidR="00F14623">
        <w:t xml:space="preserve"> (blue1-5)</w:t>
      </w:r>
    </w:p>
    <w:p w14:paraId="474DDA06" w14:textId="77777777" w:rsidR="00E62494" w:rsidRDefault="00E62494" w:rsidP="006E52E7">
      <w:pPr>
        <w:pStyle w:val="SemEspaamento"/>
        <w:jc w:val="both"/>
      </w:pPr>
    </w:p>
    <w:p w14:paraId="5E995CB4" w14:textId="1AE3FCD1" w:rsidR="00C40E3B" w:rsidRDefault="00E62494" w:rsidP="00C40E3B">
      <w:pPr>
        <w:pStyle w:val="SemEspaamento"/>
        <w:jc w:val="both"/>
        <w:rPr>
          <w:rStyle w:val="jlqj4b"/>
          <w:lang w:val="en"/>
        </w:rPr>
      </w:pPr>
      <w:r>
        <w:rPr>
          <w:rStyle w:val="jlqj4b"/>
          <w:lang w:val="en"/>
        </w:rPr>
        <w:t>For cups the process of each color is the same, just follow the color scheme below:</w:t>
      </w:r>
    </w:p>
    <w:p w14:paraId="3766AF4C" w14:textId="0FC810F9" w:rsidR="00E62494" w:rsidRDefault="00E62494" w:rsidP="00C40E3B">
      <w:pPr>
        <w:pStyle w:val="SemEspaamento"/>
        <w:jc w:val="both"/>
        <w:rPr>
          <w:rStyle w:val="jlqj4b"/>
          <w:lang w:val="en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73"/>
        <w:gridCol w:w="1796"/>
        <w:gridCol w:w="1616"/>
        <w:gridCol w:w="1639"/>
        <w:gridCol w:w="1511"/>
        <w:gridCol w:w="1249"/>
        <w:gridCol w:w="1475"/>
      </w:tblGrid>
      <w:tr w:rsidR="00E62494" w14:paraId="52B43806" w14:textId="37D037D2" w:rsidTr="0093550E">
        <w:trPr>
          <w:jc w:val="center"/>
        </w:trPr>
        <w:tc>
          <w:tcPr>
            <w:tcW w:w="873" w:type="dxa"/>
          </w:tcPr>
          <w:p w14:paraId="65AA97CC" w14:textId="1A784BD2" w:rsidR="00E62494" w:rsidRDefault="00E62494" w:rsidP="00C40E3B">
            <w:pPr>
              <w:pStyle w:val="SemEspaamento"/>
              <w:jc w:val="both"/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>Cup</w:t>
            </w:r>
          </w:p>
        </w:tc>
        <w:tc>
          <w:tcPr>
            <w:tcW w:w="1796" w:type="dxa"/>
          </w:tcPr>
          <w:p w14:paraId="5C8E594E" w14:textId="3528B44D" w:rsidR="00E62494" w:rsidRDefault="00E62494" w:rsidP="00C40E3B">
            <w:pPr>
              <w:pStyle w:val="SemEspaamento"/>
              <w:jc w:val="both"/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>Basecoat</w:t>
            </w:r>
          </w:p>
        </w:tc>
        <w:tc>
          <w:tcPr>
            <w:tcW w:w="1616" w:type="dxa"/>
          </w:tcPr>
          <w:p w14:paraId="5C04EA43" w14:textId="623DB6A5" w:rsidR="00E62494" w:rsidRDefault="00E62494" w:rsidP="00C40E3B">
            <w:pPr>
              <w:pStyle w:val="SemEspaamento"/>
              <w:jc w:val="both"/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>Effect</w:t>
            </w:r>
          </w:p>
        </w:tc>
        <w:tc>
          <w:tcPr>
            <w:tcW w:w="1639" w:type="dxa"/>
          </w:tcPr>
          <w:p w14:paraId="439BFFE1" w14:textId="3A526468" w:rsidR="00E62494" w:rsidRDefault="00E62494" w:rsidP="00C40E3B">
            <w:pPr>
              <w:pStyle w:val="SemEspaamento"/>
              <w:jc w:val="both"/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>Shade 1</w:t>
            </w:r>
          </w:p>
        </w:tc>
        <w:tc>
          <w:tcPr>
            <w:tcW w:w="1511" w:type="dxa"/>
          </w:tcPr>
          <w:p w14:paraId="6027474D" w14:textId="29D291E4" w:rsidR="00E62494" w:rsidRDefault="00E62494" w:rsidP="00C40E3B">
            <w:pPr>
              <w:pStyle w:val="SemEspaamento"/>
              <w:jc w:val="both"/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>Shade2</w:t>
            </w:r>
          </w:p>
        </w:tc>
        <w:tc>
          <w:tcPr>
            <w:tcW w:w="1249" w:type="dxa"/>
          </w:tcPr>
          <w:p w14:paraId="48DD031C" w14:textId="6F997339" w:rsidR="00E62494" w:rsidRDefault="00E62494" w:rsidP="00C40E3B">
            <w:pPr>
              <w:pStyle w:val="SemEspaamento"/>
              <w:jc w:val="both"/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>Shade3</w:t>
            </w:r>
          </w:p>
        </w:tc>
        <w:tc>
          <w:tcPr>
            <w:tcW w:w="1475" w:type="dxa"/>
          </w:tcPr>
          <w:p w14:paraId="49FA3EF7" w14:textId="42D6E35B" w:rsidR="00E62494" w:rsidRDefault="00E62494" w:rsidP="00C40E3B">
            <w:pPr>
              <w:pStyle w:val="SemEspaamento"/>
              <w:jc w:val="both"/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>Light</w:t>
            </w:r>
          </w:p>
        </w:tc>
      </w:tr>
      <w:tr w:rsidR="00E62494" w14:paraId="162F6BBF" w14:textId="77777777" w:rsidTr="0093550E">
        <w:trPr>
          <w:jc w:val="center"/>
        </w:trPr>
        <w:tc>
          <w:tcPr>
            <w:tcW w:w="873" w:type="dxa"/>
          </w:tcPr>
          <w:p w14:paraId="2647A31D" w14:textId="20023FD5" w:rsidR="00E62494" w:rsidRDefault="00E62494" w:rsidP="00C40E3B">
            <w:pPr>
              <w:pStyle w:val="SemEspaamento"/>
              <w:jc w:val="both"/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>Blue</w:t>
            </w:r>
          </w:p>
        </w:tc>
        <w:tc>
          <w:tcPr>
            <w:tcW w:w="1796" w:type="dxa"/>
          </w:tcPr>
          <w:p w14:paraId="2549657B" w14:textId="713DB774" w:rsidR="00E62494" w:rsidRDefault="00E62494" w:rsidP="00C40E3B">
            <w:pPr>
              <w:pStyle w:val="SemEspaamento"/>
              <w:jc w:val="both"/>
              <w:rPr>
                <w:rStyle w:val="jlqj4b"/>
                <w:lang w:val="en"/>
              </w:rPr>
            </w:pPr>
            <w:proofErr w:type="spellStart"/>
            <w:r>
              <w:rPr>
                <w:rStyle w:val="jlqj4b"/>
                <w:lang w:val="en"/>
              </w:rPr>
              <w:t>WilliamBurg</w:t>
            </w:r>
            <w:proofErr w:type="spellEnd"/>
            <w:r>
              <w:rPr>
                <w:rStyle w:val="jlqj4b"/>
                <w:lang w:val="en"/>
              </w:rPr>
              <w:t xml:space="preserve"> Blue</w:t>
            </w:r>
          </w:p>
        </w:tc>
        <w:tc>
          <w:tcPr>
            <w:tcW w:w="1616" w:type="dxa"/>
          </w:tcPr>
          <w:p w14:paraId="0BC6E046" w14:textId="1080D63A" w:rsidR="00E62494" w:rsidRDefault="00E62494" w:rsidP="00C40E3B">
            <w:pPr>
              <w:pStyle w:val="SemEspaamento"/>
              <w:jc w:val="both"/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>Charcoal Grey</w:t>
            </w:r>
          </w:p>
        </w:tc>
        <w:tc>
          <w:tcPr>
            <w:tcW w:w="1639" w:type="dxa"/>
          </w:tcPr>
          <w:p w14:paraId="6796A6EF" w14:textId="7CC2FE27" w:rsidR="00E62494" w:rsidRDefault="00E62494" w:rsidP="00C40E3B">
            <w:pPr>
              <w:pStyle w:val="SemEspaamento"/>
              <w:jc w:val="both"/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>Midnight Blue</w:t>
            </w:r>
          </w:p>
        </w:tc>
        <w:tc>
          <w:tcPr>
            <w:tcW w:w="1511" w:type="dxa"/>
          </w:tcPr>
          <w:p w14:paraId="198EFFEF" w14:textId="07B1C41F" w:rsidR="00E62494" w:rsidRDefault="00E62494" w:rsidP="00C40E3B">
            <w:pPr>
              <w:pStyle w:val="SemEspaamento"/>
              <w:jc w:val="both"/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>Soft Black</w:t>
            </w:r>
          </w:p>
        </w:tc>
        <w:tc>
          <w:tcPr>
            <w:tcW w:w="1249" w:type="dxa"/>
          </w:tcPr>
          <w:p w14:paraId="17434A90" w14:textId="77777777" w:rsidR="00E62494" w:rsidRDefault="00E62494" w:rsidP="00C40E3B">
            <w:pPr>
              <w:pStyle w:val="SemEspaamento"/>
              <w:jc w:val="both"/>
              <w:rPr>
                <w:rStyle w:val="jlqj4b"/>
                <w:lang w:val="en"/>
              </w:rPr>
            </w:pPr>
          </w:p>
        </w:tc>
        <w:tc>
          <w:tcPr>
            <w:tcW w:w="1475" w:type="dxa"/>
          </w:tcPr>
          <w:p w14:paraId="1DFD36E3" w14:textId="61CD2CFA" w:rsidR="00E62494" w:rsidRDefault="00E62494" w:rsidP="00C40E3B">
            <w:pPr>
              <w:pStyle w:val="SemEspaamento"/>
              <w:jc w:val="both"/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>Bleached Sand</w:t>
            </w:r>
          </w:p>
        </w:tc>
      </w:tr>
      <w:tr w:rsidR="00E62494" w14:paraId="5B72FB8E" w14:textId="77777777" w:rsidTr="0093550E">
        <w:trPr>
          <w:jc w:val="center"/>
        </w:trPr>
        <w:tc>
          <w:tcPr>
            <w:tcW w:w="873" w:type="dxa"/>
          </w:tcPr>
          <w:p w14:paraId="5C206972" w14:textId="778518FF" w:rsidR="00E62494" w:rsidRDefault="00E62494" w:rsidP="00C40E3B">
            <w:pPr>
              <w:pStyle w:val="SemEspaamento"/>
              <w:jc w:val="both"/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>Green</w:t>
            </w:r>
          </w:p>
        </w:tc>
        <w:tc>
          <w:tcPr>
            <w:tcW w:w="1796" w:type="dxa"/>
          </w:tcPr>
          <w:p w14:paraId="627A3093" w14:textId="1AABB1C2" w:rsidR="00E62494" w:rsidRDefault="00E62494" w:rsidP="00C40E3B">
            <w:pPr>
              <w:pStyle w:val="SemEspaamento"/>
              <w:jc w:val="both"/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>Shale Green</w:t>
            </w:r>
          </w:p>
        </w:tc>
        <w:tc>
          <w:tcPr>
            <w:tcW w:w="1616" w:type="dxa"/>
          </w:tcPr>
          <w:p w14:paraId="04A66267" w14:textId="4E104BF4" w:rsidR="00E62494" w:rsidRDefault="00E62494" w:rsidP="00C40E3B">
            <w:pPr>
              <w:pStyle w:val="SemEspaamento"/>
              <w:jc w:val="both"/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>Charcoal Grey</w:t>
            </w:r>
          </w:p>
        </w:tc>
        <w:tc>
          <w:tcPr>
            <w:tcW w:w="1639" w:type="dxa"/>
          </w:tcPr>
          <w:p w14:paraId="7E19CB94" w14:textId="13AADC31" w:rsidR="00E62494" w:rsidRDefault="00E62494" w:rsidP="00C40E3B">
            <w:pPr>
              <w:pStyle w:val="SemEspaamento"/>
              <w:jc w:val="both"/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>Avocado</w:t>
            </w:r>
          </w:p>
        </w:tc>
        <w:tc>
          <w:tcPr>
            <w:tcW w:w="1511" w:type="dxa"/>
          </w:tcPr>
          <w:p w14:paraId="3EA3D584" w14:textId="5970B56E" w:rsidR="00E62494" w:rsidRDefault="00E62494" w:rsidP="00C40E3B">
            <w:pPr>
              <w:pStyle w:val="SemEspaamento"/>
              <w:jc w:val="both"/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>Charcoal Grey</w:t>
            </w:r>
          </w:p>
        </w:tc>
        <w:tc>
          <w:tcPr>
            <w:tcW w:w="1249" w:type="dxa"/>
          </w:tcPr>
          <w:p w14:paraId="38A7EDA1" w14:textId="62869A75" w:rsidR="00E62494" w:rsidRDefault="0093550E" w:rsidP="00C40E3B">
            <w:pPr>
              <w:pStyle w:val="SemEspaamento"/>
              <w:jc w:val="both"/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>Soft Black</w:t>
            </w:r>
          </w:p>
        </w:tc>
        <w:tc>
          <w:tcPr>
            <w:tcW w:w="1475" w:type="dxa"/>
          </w:tcPr>
          <w:p w14:paraId="2E430065" w14:textId="0B9044B1" w:rsidR="00E62494" w:rsidRDefault="00E62494" w:rsidP="00C40E3B">
            <w:pPr>
              <w:pStyle w:val="SemEspaamento"/>
              <w:jc w:val="both"/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>Bleached Sand</w:t>
            </w:r>
          </w:p>
        </w:tc>
      </w:tr>
      <w:tr w:rsidR="00E62494" w14:paraId="577F224C" w14:textId="77777777" w:rsidTr="0093550E">
        <w:trPr>
          <w:jc w:val="center"/>
        </w:trPr>
        <w:tc>
          <w:tcPr>
            <w:tcW w:w="873" w:type="dxa"/>
          </w:tcPr>
          <w:p w14:paraId="67153032" w14:textId="4C0E88A5" w:rsidR="00E62494" w:rsidRDefault="00E62494" w:rsidP="00C40E3B">
            <w:pPr>
              <w:pStyle w:val="SemEspaamento"/>
              <w:jc w:val="both"/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>Pink</w:t>
            </w:r>
          </w:p>
        </w:tc>
        <w:tc>
          <w:tcPr>
            <w:tcW w:w="1796" w:type="dxa"/>
          </w:tcPr>
          <w:p w14:paraId="32E6D21F" w14:textId="32626291" w:rsidR="00E62494" w:rsidRDefault="00E62494" w:rsidP="00C40E3B">
            <w:pPr>
              <w:pStyle w:val="SemEspaamento"/>
              <w:jc w:val="both"/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>Terra Coral</w:t>
            </w:r>
          </w:p>
        </w:tc>
        <w:tc>
          <w:tcPr>
            <w:tcW w:w="1616" w:type="dxa"/>
          </w:tcPr>
          <w:p w14:paraId="5C17AE93" w14:textId="4353B532" w:rsidR="00E62494" w:rsidRDefault="00E62494" w:rsidP="00C40E3B">
            <w:pPr>
              <w:pStyle w:val="SemEspaamento"/>
              <w:jc w:val="both"/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>Charcoal Grey</w:t>
            </w:r>
          </w:p>
        </w:tc>
        <w:tc>
          <w:tcPr>
            <w:tcW w:w="1639" w:type="dxa"/>
          </w:tcPr>
          <w:p w14:paraId="139129E7" w14:textId="5E21A4B6" w:rsidR="00E62494" w:rsidRDefault="00E62494" w:rsidP="00C40E3B">
            <w:pPr>
              <w:pStyle w:val="SemEspaamento"/>
              <w:jc w:val="both"/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>Antique Mauve</w:t>
            </w:r>
          </w:p>
        </w:tc>
        <w:tc>
          <w:tcPr>
            <w:tcW w:w="1511" w:type="dxa"/>
          </w:tcPr>
          <w:p w14:paraId="430136FE" w14:textId="175DE781" w:rsidR="00E62494" w:rsidRDefault="00E62494" w:rsidP="00C40E3B">
            <w:pPr>
              <w:pStyle w:val="SemEspaamento"/>
              <w:jc w:val="both"/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>Rookwood Red</w:t>
            </w:r>
          </w:p>
        </w:tc>
        <w:tc>
          <w:tcPr>
            <w:tcW w:w="1249" w:type="dxa"/>
          </w:tcPr>
          <w:p w14:paraId="3A265557" w14:textId="1934B698" w:rsidR="00E62494" w:rsidRDefault="00E62494" w:rsidP="00C40E3B">
            <w:pPr>
              <w:pStyle w:val="SemEspaamento"/>
              <w:jc w:val="both"/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>Charcoal Grey</w:t>
            </w:r>
          </w:p>
        </w:tc>
        <w:tc>
          <w:tcPr>
            <w:tcW w:w="1475" w:type="dxa"/>
          </w:tcPr>
          <w:p w14:paraId="20A79155" w14:textId="1D53FD3A" w:rsidR="00E62494" w:rsidRDefault="00E62494" w:rsidP="00C40E3B">
            <w:pPr>
              <w:pStyle w:val="SemEspaamento"/>
              <w:jc w:val="both"/>
              <w:rPr>
                <w:rStyle w:val="jlqj4b"/>
                <w:lang w:val="en"/>
              </w:rPr>
            </w:pPr>
            <w:r>
              <w:rPr>
                <w:rStyle w:val="jlqj4b"/>
                <w:lang w:val="en"/>
              </w:rPr>
              <w:t>Bleached Sand</w:t>
            </w:r>
          </w:p>
        </w:tc>
      </w:tr>
    </w:tbl>
    <w:p w14:paraId="093FDB6E" w14:textId="7029B172" w:rsidR="00E62494" w:rsidRDefault="00E62494" w:rsidP="00C40E3B">
      <w:pPr>
        <w:pStyle w:val="SemEspaamento"/>
        <w:jc w:val="both"/>
        <w:rPr>
          <w:rStyle w:val="jlqj4b"/>
          <w:lang w:val="en"/>
        </w:rPr>
      </w:pPr>
    </w:p>
    <w:p w14:paraId="6D4DCC1E" w14:textId="69F80A80" w:rsidR="00E62494" w:rsidRDefault="00A332C7" w:rsidP="00C40E3B">
      <w:pPr>
        <w:pStyle w:val="SemEspaamento"/>
        <w:jc w:val="both"/>
      </w:pPr>
      <w:r>
        <w:t>So,</w:t>
      </w:r>
      <w:r w:rsidR="00E62494">
        <w:t xml:space="preserve"> after basecoat the cup</w:t>
      </w:r>
      <w:r>
        <w:t>,</w:t>
      </w:r>
      <w:r w:rsidR="00196568">
        <w:t xml:space="preserve"> us</w:t>
      </w:r>
      <w:r>
        <w:t>e</w:t>
      </w:r>
      <w:r w:rsidR="00196568">
        <w:t xml:space="preserve"> a </w:t>
      </w:r>
      <w:r w:rsidR="0080194C">
        <w:t xml:space="preserve">dry bristle </w:t>
      </w:r>
      <w:r w:rsidR="00196568">
        <w:t xml:space="preserve">Fan brush with Charcoal Grey to add some irregular stripes and marks. With a dry brush add a dark area on the bottom </w:t>
      </w:r>
      <w:r>
        <w:t xml:space="preserve">and on the rim </w:t>
      </w:r>
      <w:r w:rsidR="00196568">
        <w:t xml:space="preserve">of each </w:t>
      </w:r>
      <w:r>
        <w:t xml:space="preserve">cup </w:t>
      </w:r>
      <w:r w:rsidR="00196568">
        <w:t>with shade1 color. The</w:t>
      </w:r>
      <w:r>
        <w:t>n Shade with angle brush the same areas.</w:t>
      </w:r>
    </w:p>
    <w:p w14:paraId="12AF7D87" w14:textId="4E2429E3" w:rsidR="00A332C7" w:rsidRDefault="00A332C7" w:rsidP="00C40E3B">
      <w:pPr>
        <w:pStyle w:val="SemEspaamento"/>
        <w:jc w:val="both"/>
      </w:pPr>
      <w:r>
        <w:t>Repeat this process on the Stem and foot. Highlight the right side, rim and foot using a crescent brush</w:t>
      </w:r>
      <w:r w:rsidR="0080194C">
        <w:t xml:space="preserve"> with Bleached Sand</w:t>
      </w:r>
      <w:r>
        <w:t>. Then with the liner brush add some highlight spots</w:t>
      </w:r>
      <w:r w:rsidR="0080194C">
        <w:t xml:space="preserve"> with Bleached Sand</w:t>
      </w:r>
      <w:r>
        <w:t>.</w:t>
      </w:r>
      <w:r w:rsidR="00F14623">
        <w:t xml:space="preserve"> (Cup1-7.jpg)</w:t>
      </w:r>
    </w:p>
    <w:p w14:paraId="29C68255" w14:textId="3F82C614" w:rsidR="0093550E" w:rsidRDefault="0093550E" w:rsidP="00C40E3B">
      <w:pPr>
        <w:pStyle w:val="SemEspaamento"/>
        <w:jc w:val="both"/>
      </w:pPr>
    </w:p>
    <w:p w14:paraId="16F5C6E2" w14:textId="4D78E00B" w:rsidR="0093550E" w:rsidRDefault="0093550E" w:rsidP="00C40E3B">
      <w:pPr>
        <w:pStyle w:val="SemEspaamento"/>
        <w:jc w:val="both"/>
      </w:pPr>
      <w:r>
        <w:t>The last touch is to check all shading of the cups specially on the overlap shadow on the cups that are behind.</w:t>
      </w:r>
      <w:r w:rsidR="0080194C">
        <w:t xml:space="preserve"> Use </w:t>
      </w:r>
      <w:proofErr w:type="spellStart"/>
      <w:proofErr w:type="gramStart"/>
      <w:r w:rsidR="0080194C">
        <w:t>a</w:t>
      </w:r>
      <w:proofErr w:type="spellEnd"/>
      <w:proofErr w:type="gramEnd"/>
      <w:r w:rsidR="0080194C">
        <w:t xml:space="preserve"> Angle brush with Soft Black.</w:t>
      </w:r>
    </w:p>
    <w:p w14:paraId="0517CD67" w14:textId="77777777" w:rsidR="00C40E3B" w:rsidRPr="00100C0A" w:rsidRDefault="00C40E3B" w:rsidP="00C40E3B">
      <w:pPr>
        <w:pStyle w:val="SemEspaamento"/>
        <w:jc w:val="both"/>
      </w:pPr>
    </w:p>
    <w:p w14:paraId="46661FA4" w14:textId="77777777" w:rsidR="00296E12" w:rsidRPr="000C73AF" w:rsidRDefault="00D113F4" w:rsidP="001A206A">
      <w:pPr>
        <w:pStyle w:val="SemEspaamento"/>
        <w:jc w:val="both"/>
        <w:rPr>
          <w:b/>
          <w:i/>
        </w:rPr>
      </w:pPr>
      <w:r w:rsidRPr="000C73AF">
        <w:rPr>
          <w:b/>
          <w:i/>
        </w:rPr>
        <w:t>FINISHING</w:t>
      </w:r>
    </w:p>
    <w:p w14:paraId="4AC62932" w14:textId="77777777" w:rsidR="000C73AF" w:rsidRPr="000C73AF" w:rsidRDefault="000C73AF" w:rsidP="000C73AF">
      <w:r w:rsidRPr="000C73AF">
        <w:t xml:space="preserve">Just Add a layer of Varnish Spray. </w:t>
      </w:r>
    </w:p>
    <w:sectPr w:rsidR="000C73AF" w:rsidRPr="000C73AF" w:rsidSect="00F60ED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401C2" w14:textId="77777777" w:rsidR="002F01B9" w:rsidRDefault="002F01B9">
      <w:pPr>
        <w:spacing w:after="0" w:line="240" w:lineRule="auto"/>
      </w:pPr>
      <w:r>
        <w:separator/>
      </w:r>
    </w:p>
  </w:endnote>
  <w:endnote w:type="continuationSeparator" w:id="0">
    <w:p w14:paraId="0E2800D3" w14:textId="77777777" w:rsidR="002F01B9" w:rsidRDefault="002F0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D72E0" w14:textId="77777777" w:rsidR="002F01B9" w:rsidRDefault="002F01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B08164" w14:textId="77777777" w:rsidR="002F01B9" w:rsidRDefault="002F0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332EA"/>
    <w:multiLevelType w:val="multilevel"/>
    <w:tmpl w:val="0CE4072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4A83C96"/>
    <w:multiLevelType w:val="multilevel"/>
    <w:tmpl w:val="EDCA1C4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E12"/>
    <w:rsid w:val="000029C7"/>
    <w:rsid w:val="00042433"/>
    <w:rsid w:val="00096B65"/>
    <w:rsid w:val="000C3361"/>
    <w:rsid w:val="000C73AF"/>
    <w:rsid w:val="000F1D68"/>
    <w:rsid w:val="00100A0F"/>
    <w:rsid w:val="00137774"/>
    <w:rsid w:val="00184C2C"/>
    <w:rsid w:val="00196568"/>
    <w:rsid w:val="001A206A"/>
    <w:rsid w:val="001C4DD5"/>
    <w:rsid w:val="001F4C6E"/>
    <w:rsid w:val="0020249F"/>
    <w:rsid w:val="0020265A"/>
    <w:rsid w:val="002871B7"/>
    <w:rsid w:val="00296E12"/>
    <w:rsid w:val="002C1DC3"/>
    <w:rsid w:val="002F01B9"/>
    <w:rsid w:val="0033573F"/>
    <w:rsid w:val="003C56B5"/>
    <w:rsid w:val="003D0608"/>
    <w:rsid w:val="003E317F"/>
    <w:rsid w:val="004373D4"/>
    <w:rsid w:val="00454525"/>
    <w:rsid w:val="004C789B"/>
    <w:rsid w:val="004D7592"/>
    <w:rsid w:val="004D78A8"/>
    <w:rsid w:val="004E1EFF"/>
    <w:rsid w:val="00530426"/>
    <w:rsid w:val="00575368"/>
    <w:rsid w:val="005911A9"/>
    <w:rsid w:val="005958A6"/>
    <w:rsid w:val="005D1A67"/>
    <w:rsid w:val="005D65F2"/>
    <w:rsid w:val="005F1FD7"/>
    <w:rsid w:val="00627807"/>
    <w:rsid w:val="0063098A"/>
    <w:rsid w:val="00637200"/>
    <w:rsid w:val="006846A3"/>
    <w:rsid w:val="00696EEA"/>
    <w:rsid w:val="006E3E46"/>
    <w:rsid w:val="006E52E7"/>
    <w:rsid w:val="006F3A0B"/>
    <w:rsid w:val="007048F3"/>
    <w:rsid w:val="007619AC"/>
    <w:rsid w:val="007A5410"/>
    <w:rsid w:val="007E4184"/>
    <w:rsid w:val="007F4498"/>
    <w:rsid w:val="007F5884"/>
    <w:rsid w:val="0080194C"/>
    <w:rsid w:val="00825525"/>
    <w:rsid w:val="008332DC"/>
    <w:rsid w:val="009041CE"/>
    <w:rsid w:val="00910DC6"/>
    <w:rsid w:val="00916DC2"/>
    <w:rsid w:val="0093550E"/>
    <w:rsid w:val="009508F2"/>
    <w:rsid w:val="009B0EC2"/>
    <w:rsid w:val="00A21DAB"/>
    <w:rsid w:val="00A332C7"/>
    <w:rsid w:val="00A502E9"/>
    <w:rsid w:val="00AA7282"/>
    <w:rsid w:val="00AA7882"/>
    <w:rsid w:val="00AB3132"/>
    <w:rsid w:val="00AD22B9"/>
    <w:rsid w:val="00AD32B2"/>
    <w:rsid w:val="00B51EC3"/>
    <w:rsid w:val="00BB24C2"/>
    <w:rsid w:val="00BD36D4"/>
    <w:rsid w:val="00BD3ECA"/>
    <w:rsid w:val="00BD4A8D"/>
    <w:rsid w:val="00C40E3B"/>
    <w:rsid w:val="00CD6826"/>
    <w:rsid w:val="00D113F4"/>
    <w:rsid w:val="00D175CA"/>
    <w:rsid w:val="00D45E70"/>
    <w:rsid w:val="00D65385"/>
    <w:rsid w:val="00D96499"/>
    <w:rsid w:val="00DA7295"/>
    <w:rsid w:val="00DE7481"/>
    <w:rsid w:val="00DF1293"/>
    <w:rsid w:val="00E10630"/>
    <w:rsid w:val="00E316E6"/>
    <w:rsid w:val="00E62494"/>
    <w:rsid w:val="00E84D3A"/>
    <w:rsid w:val="00ED3B97"/>
    <w:rsid w:val="00F00897"/>
    <w:rsid w:val="00F14623"/>
    <w:rsid w:val="00F30AFD"/>
    <w:rsid w:val="00F6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4C50"/>
  <w15:docId w15:val="{9FB4FBD8-4237-4532-92D1-BCE38CE4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SemEspaamento">
    <w:name w:val="No Spacing"/>
    <w:pPr>
      <w:widowControl/>
      <w:suppressAutoHyphens/>
      <w:spacing w:after="0" w:line="240" w:lineRule="auto"/>
    </w:p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styleId="MenoPendente">
    <w:name w:val="Unresolved Mention"/>
    <w:basedOn w:val="Fontepargpadro"/>
    <w:rPr>
      <w:color w:val="808080"/>
    </w:rPr>
  </w:style>
  <w:style w:type="character" w:customStyle="1" w:styleId="ListLabel1">
    <w:name w:val="ListLabel 1"/>
    <w:rPr>
      <w:rFonts w:cs="Courier New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customStyle="1" w:styleId="tlid-translation">
    <w:name w:val="tlid-translation"/>
    <w:basedOn w:val="Fontepargpadro"/>
    <w:rsid w:val="00F60EDC"/>
  </w:style>
  <w:style w:type="paragraph" w:customStyle="1" w:styleId="Default">
    <w:name w:val="Default"/>
    <w:rsid w:val="00696EEA"/>
    <w:pPr>
      <w:widowControl/>
      <w:autoSpaceDE w:val="0"/>
      <w:adjustRightInd w:val="0"/>
      <w:spacing w:after="0" w:line="240" w:lineRule="auto"/>
      <w:textAlignment w:val="auto"/>
    </w:pPr>
    <w:rPr>
      <w:rFonts w:eastAsiaTheme="minorHAnsi" w:cs="Calibri"/>
      <w:color w:val="000000"/>
      <w:kern w:val="0"/>
      <w:sz w:val="24"/>
      <w:szCs w:val="24"/>
      <w:lang w:val="pt-BR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character" w:customStyle="1" w:styleId="jlqj4b">
    <w:name w:val="jlqj4b"/>
    <w:basedOn w:val="Fontepargpadro"/>
    <w:rsid w:val="00C40E3B"/>
  </w:style>
  <w:style w:type="table" w:styleId="Tabelacomgrade">
    <w:name w:val="Table Grid"/>
    <w:basedOn w:val="Tabelanormal"/>
    <w:uiPriority w:val="39"/>
    <w:rsid w:val="00E62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deo-url-fadeable">
    <w:name w:val="video-url-fadeable"/>
    <w:basedOn w:val="Fontepargpadro"/>
    <w:rsid w:val="00202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oYAwr07Eq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31E9C-9E9D-445D-A9CC-13AB2D7C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1947</TotalTime>
  <Pages>3</Pages>
  <Words>732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Kellogg</dc:creator>
  <cp:keywords/>
  <dc:description/>
  <cp:lastModifiedBy>Admin</cp:lastModifiedBy>
  <cp:revision>7</cp:revision>
  <dcterms:created xsi:type="dcterms:W3CDTF">2020-08-29T15:12:00Z</dcterms:created>
  <dcterms:modified xsi:type="dcterms:W3CDTF">2022-01-26T13:40:00Z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